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81EF0" w14:textId="77777777" w:rsidR="000C11F0" w:rsidRDefault="000C11F0">
      <w:pPr>
        <w:pStyle w:val="BodyText"/>
        <w:rPr>
          <w:rFonts w:ascii="Times New Roman"/>
          <w:sz w:val="13"/>
        </w:rPr>
      </w:pPr>
      <w:bookmarkStart w:id="0" w:name="_GoBack"/>
      <w:bookmarkEnd w:id="0"/>
    </w:p>
    <w:p w14:paraId="2297A3FF" w14:textId="77777777" w:rsidR="000C11F0" w:rsidRDefault="00CB446D">
      <w:pPr>
        <w:spacing w:before="99"/>
        <w:ind w:right="107"/>
        <w:jc w:val="right"/>
        <w:rPr>
          <w:b/>
          <w:sz w:val="20"/>
        </w:rPr>
      </w:pPr>
      <w:r>
        <w:rPr>
          <w:b/>
          <w:sz w:val="20"/>
        </w:rPr>
        <w:t>ANEXA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</w:t>
      </w:r>
    </w:p>
    <w:p w14:paraId="2E7B3A11" w14:textId="77777777" w:rsidR="000C11F0" w:rsidRDefault="000C11F0">
      <w:pPr>
        <w:pStyle w:val="BodyText"/>
        <w:rPr>
          <w:b/>
          <w:sz w:val="20"/>
        </w:rPr>
      </w:pPr>
    </w:p>
    <w:p w14:paraId="486F5C24" w14:textId="77777777" w:rsidR="000C11F0" w:rsidRDefault="000C11F0">
      <w:pPr>
        <w:pStyle w:val="BodyText"/>
        <w:spacing w:before="9"/>
        <w:rPr>
          <w:b/>
          <w:sz w:val="29"/>
        </w:rPr>
      </w:pPr>
    </w:p>
    <w:p w14:paraId="732EB33B" w14:textId="77777777" w:rsidR="000C11F0" w:rsidRDefault="00CB446D">
      <w:pPr>
        <w:pStyle w:val="Title"/>
        <w:spacing w:before="100"/>
      </w:pPr>
      <w:r>
        <w:t>DECLARATIE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PROPRIE</w:t>
      </w:r>
      <w:r>
        <w:rPr>
          <w:spacing w:val="-4"/>
        </w:rPr>
        <w:t xml:space="preserve"> </w:t>
      </w:r>
      <w:r>
        <w:t>RASPUNDERE</w:t>
      </w:r>
    </w:p>
    <w:p w14:paraId="619EDCB0" w14:textId="77777777" w:rsidR="000C11F0" w:rsidRDefault="00CB446D">
      <w:pPr>
        <w:pStyle w:val="Title"/>
        <w:ind w:right="917"/>
      </w:pPr>
      <w:r>
        <w:t>PRIVIND</w:t>
      </w:r>
      <w:r>
        <w:rPr>
          <w:spacing w:val="-4"/>
        </w:rPr>
        <w:t xml:space="preserve"> </w:t>
      </w:r>
      <w:r>
        <w:t>PREZENTAREA</w:t>
      </w:r>
      <w:r>
        <w:rPr>
          <w:spacing w:val="-5"/>
        </w:rPr>
        <w:t xml:space="preserve"> </w:t>
      </w:r>
      <w:r>
        <w:t>DOCUMENTELOR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IGIENA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SANATATE</w:t>
      </w:r>
      <w:r>
        <w:rPr>
          <w:spacing w:val="-1"/>
        </w:rPr>
        <w:t xml:space="preserve"> </w:t>
      </w:r>
      <w:r>
        <w:t>PUBLICA</w:t>
      </w:r>
    </w:p>
    <w:p w14:paraId="26852853" w14:textId="77777777" w:rsidR="000C11F0" w:rsidRDefault="000C11F0">
      <w:pPr>
        <w:pStyle w:val="BodyText"/>
        <w:rPr>
          <w:b/>
          <w:sz w:val="28"/>
        </w:rPr>
      </w:pPr>
    </w:p>
    <w:p w14:paraId="5D68D091" w14:textId="77777777" w:rsidR="000C11F0" w:rsidRDefault="000C11F0">
      <w:pPr>
        <w:pStyle w:val="BodyText"/>
        <w:spacing w:before="4"/>
        <w:rPr>
          <w:b/>
          <w:sz w:val="26"/>
        </w:rPr>
      </w:pPr>
    </w:p>
    <w:p w14:paraId="19163168" w14:textId="77777777" w:rsidR="000C11F0" w:rsidRDefault="00CB446D">
      <w:pPr>
        <w:pStyle w:val="BodyText"/>
        <w:tabs>
          <w:tab w:val="left" w:leader="dot" w:pos="9823"/>
        </w:tabs>
        <w:ind w:left="120"/>
        <w:jc w:val="both"/>
      </w:pPr>
      <w:r>
        <w:t>Subsemnatul</w:t>
      </w:r>
      <w:r>
        <w:rPr>
          <w:spacing w:val="143"/>
        </w:rPr>
        <w:t xml:space="preserve"> </w:t>
      </w:r>
      <w:r>
        <w:t xml:space="preserve">………………………………………..,  </w:t>
      </w:r>
      <w:r>
        <w:rPr>
          <w:spacing w:val="1"/>
        </w:rPr>
        <w:t xml:space="preserve"> </w:t>
      </w:r>
      <w:r>
        <w:t xml:space="preserve">reprezentant  </w:t>
      </w:r>
      <w:r>
        <w:rPr>
          <w:spacing w:val="2"/>
        </w:rPr>
        <w:t xml:space="preserve"> </w:t>
      </w:r>
      <w:r>
        <w:t>legal</w:t>
      </w:r>
      <w:r>
        <w:rPr>
          <w:spacing w:val="143"/>
        </w:rPr>
        <w:t xml:space="preserve"> </w:t>
      </w:r>
      <w:r>
        <w:t>al</w:t>
      </w:r>
      <w:r>
        <w:tab/>
        <w:t>,</w:t>
      </w:r>
    </w:p>
    <w:p w14:paraId="03721763" w14:textId="77777777" w:rsidR="000C11F0" w:rsidRDefault="00CB446D">
      <w:pPr>
        <w:pStyle w:val="BodyText"/>
        <w:spacing w:before="40"/>
        <w:ind w:left="120"/>
        <w:jc w:val="both"/>
      </w:pPr>
      <w:r>
        <w:t>adresa</w:t>
      </w:r>
      <w:r>
        <w:rPr>
          <w:spacing w:val="38"/>
        </w:rPr>
        <w:t xml:space="preserve"> </w:t>
      </w:r>
      <w:r>
        <w:t>………………………………</w:t>
      </w:r>
      <w:r>
        <w:rPr>
          <w:spacing w:val="39"/>
        </w:rPr>
        <w:t xml:space="preserve"> </w:t>
      </w:r>
      <w:r>
        <w:t>identificat</w:t>
      </w:r>
      <w:r>
        <w:rPr>
          <w:spacing w:val="38"/>
        </w:rPr>
        <w:t xml:space="preserve"> </w:t>
      </w:r>
      <w:r>
        <w:t>prin</w:t>
      </w:r>
      <w:r>
        <w:rPr>
          <w:spacing w:val="39"/>
        </w:rPr>
        <w:t xml:space="preserve"> </w:t>
      </w:r>
      <w:r>
        <w:t>CIF……………………..,</w:t>
      </w:r>
      <w:r>
        <w:rPr>
          <w:spacing w:val="41"/>
        </w:rPr>
        <w:t xml:space="preserve"> </w:t>
      </w:r>
      <w:r>
        <w:t>cu</w:t>
      </w:r>
      <w:r>
        <w:rPr>
          <w:spacing w:val="38"/>
        </w:rPr>
        <w:t xml:space="preserve"> </w:t>
      </w:r>
      <w:r>
        <w:t>sediul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................</w:t>
      </w:r>
    </w:p>
    <w:p w14:paraId="4AF7D1B5" w14:textId="77777777" w:rsidR="000C11F0" w:rsidRDefault="00CB446D">
      <w:pPr>
        <w:pStyle w:val="BodyText"/>
        <w:spacing w:before="43" w:line="276" w:lineRule="auto"/>
        <w:ind w:left="120" w:right="104"/>
        <w:jc w:val="both"/>
      </w:pPr>
      <w:r>
        <w:t xml:space="preserve">………………………………, comuna …………………., județul Tulcea, </w:t>
      </w:r>
      <w:proofErr w:type="spellStart"/>
      <w:r>
        <w:t>Solicitantant</w:t>
      </w:r>
      <w:proofErr w:type="spellEnd"/>
      <w:r>
        <w:t xml:space="preserve"> al </w:t>
      </w:r>
      <w:proofErr w:type="spellStart"/>
      <w:r>
        <w:t>finantarii</w:t>
      </w:r>
      <w:proofErr w:type="spellEnd"/>
      <w:r>
        <w:t xml:space="preserve"> /</w:t>
      </w:r>
      <w:r>
        <w:rPr>
          <w:spacing w:val="1"/>
        </w:rPr>
        <w:t xml:space="preserve"> </w:t>
      </w:r>
      <w:r>
        <w:t>Lider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proiect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Acordului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COOPERARE..............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Mandatului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reprezentare..................,</w:t>
      </w:r>
      <w:r>
        <w:rPr>
          <w:spacing w:val="-7"/>
        </w:rPr>
        <w:t xml:space="preserve"> </w:t>
      </w:r>
      <w:r>
        <w:t>proiect</w:t>
      </w:r>
      <w:r>
        <w:rPr>
          <w:spacing w:val="-7"/>
        </w:rPr>
        <w:t xml:space="preserve"> </w:t>
      </w:r>
      <w:r>
        <w:t>………………………………………………………………...……………….</w:t>
      </w:r>
    </w:p>
    <w:p w14:paraId="2034F50E" w14:textId="01BCA5FB" w:rsidR="000C11F0" w:rsidRDefault="00CB446D">
      <w:pPr>
        <w:pStyle w:val="BodyText"/>
        <w:spacing w:line="276" w:lineRule="auto"/>
        <w:ind w:left="120" w:right="104"/>
        <w:jc w:val="both"/>
      </w:pPr>
      <w:r>
        <w:t xml:space="preserve">depus la GAL </w:t>
      </w:r>
      <w:r w:rsidR="001B5DC7">
        <w:t>BUCOVINA DE MUNTE</w:t>
      </w:r>
      <w:r>
        <w:t xml:space="preserve"> in cadrul </w:t>
      </w:r>
      <w:proofErr w:type="spellStart"/>
      <w:r>
        <w:t>masurii</w:t>
      </w:r>
      <w:proofErr w:type="spellEnd"/>
      <w:r>
        <w:t xml:space="preserve"> M</w:t>
      </w:r>
      <w:r w:rsidR="001B5DC7">
        <w:t>2</w:t>
      </w:r>
      <w:r>
        <w:t xml:space="preserve">/6B, declar pe propria </w:t>
      </w:r>
      <w:proofErr w:type="spellStart"/>
      <w:r>
        <w:t>raspundere</w:t>
      </w:r>
      <w:proofErr w:type="spellEnd"/>
      <w:r>
        <w:t xml:space="preserve"> ca, in vederea</w:t>
      </w:r>
      <w:r>
        <w:rPr>
          <w:spacing w:val="1"/>
        </w:rPr>
        <w:t xml:space="preserve"> </w:t>
      </w:r>
      <w:proofErr w:type="spellStart"/>
      <w:r>
        <w:t>semnarii</w:t>
      </w:r>
      <w:proofErr w:type="spellEnd"/>
      <w:r>
        <w:t xml:space="preserve"> contractului de </w:t>
      </w:r>
      <w:proofErr w:type="spellStart"/>
      <w:r>
        <w:t>finantare</w:t>
      </w:r>
      <w:proofErr w:type="spellEnd"/>
      <w:r>
        <w:t xml:space="preserve"> voi prezenta, daca este cazul, in intervalul de timp</w:t>
      </w:r>
      <w:r>
        <w:rPr>
          <w:spacing w:val="1"/>
        </w:rPr>
        <w:t xml:space="preserve"> </w:t>
      </w:r>
      <w:r>
        <w:t>solicitat</w:t>
      </w:r>
      <w:r>
        <w:rPr>
          <w:spacing w:val="-1"/>
        </w:rPr>
        <w:t xml:space="preserve"> </w:t>
      </w:r>
      <w:proofErr w:type="spellStart"/>
      <w:r>
        <w:rPr>
          <w:b/>
          <w:sz w:val="22"/>
        </w:rPr>
        <w:t>documentatia</w:t>
      </w:r>
      <w:proofErr w:type="spellEnd"/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DSP,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respectiv</w:t>
      </w:r>
      <w:r>
        <w:t>:</w:t>
      </w:r>
    </w:p>
    <w:p w14:paraId="2AA9EDEF" w14:textId="77777777" w:rsidR="000C11F0" w:rsidRDefault="00CB446D">
      <w:pPr>
        <w:pStyle w:val="ListParagraph"/>
        <w:numPr>
          <w:ilvl w:val="0"/>
          <w:numId w:val="2"/>
        </w:numPr>
        <w:tabs>
          <w:tab w:val="left" w:pos="1561"/>
        </w:tabs>
        <w:jc w:val="both"/>
      </w:pPr>
      <w:r>
        <w:rPr>
          <w:b/>
        </w:rPr>
        <w:t>Avizul</w:t>
      </w:r>
      <w:r>
        <w:rPr>
          <w:b/>
          <w:spacing w:val="18"/>
        </w:rPr>
        <w:t xml:space="preserve"> </w:t>
      </w:r>
      <w:r>
        <w:rPr>
          <w:b/>
        </w:rPr>
        <w:t>sanitar</w:t>
      </w:r>
      <w:r>
        <w:rPr>
          <w:b/>
          <w:spacing w:val="21"/>
        </w:rPr>
        <w:t xml:space="preserve"> </w:t>
      </w:r>
      <w:r>
        <w:t>privind</w:t>
      </w:r>
      <w:r>
        <w:rPr>
          <w:spacing w:val="17"/>
        </w:rPr>
        <w:t xml:space="preserve"> </w:t>
      </w:r>
      <w:r>
        <w:t>constatarea</w:t>
      </w:r>
      <w:r>
        <w:rPr>
          <w:spacing w:val="21"/>
        </w:rPr>
        <w:t xml:space="preserve"> </w:t>
      </w:r>
      <w:proofErr w:type="spellStart"/>
      <w:r>
        <w:t>conformitatii</w:t>
      </w:r>
      <w:proofErr w:type="spellEnd"/>
      <w:r>
        <w:rPr>
          <w:spacing w:val="22"/>
        </w:rPr>
        <w:t xml:space="preserve"> </w:t>
      </w:r>
      <w:r>
        <w:t>proiectului</w:t>
      </w:r>
      <w:r>
        <w:rPr>
          <w:spacing w:val="18"/>
        </w:rPr>
        <w:t xml:space="preserve"> </w:t>
      </w:r>
      <w:r>
        <w:t>cu</w:t>
      </w:r>
      <w:r>
        <w:rPr>
          <w:spacing w:val="18"/>
        </w:rPr>
        <w:t xml:space="preserve"> </w:t>
      </w:r>
      <w:proofErr w:type="spellStart"/>
      <w:r>
        <w:t>conditiile</w:t>
      </w:r>
      <w:proofErr w:type="spellEnd"/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igiena</w:t>
      </w:r>
      <w:r>
        <w:rPr>
          <w:spacing w:val="-64"/>
        </w:rPr>
        <w:t xml:space="preserve"> </w:t>
      </w:r>
      <w:r>
        <w:t>si</w:t>
      </w:r>
      <w:r>
        <w:rPr>
          <w:spacing w:val="-1"/>
        </w:rPr>
        <w:t xml:space="preserve"> </w:t>
      </w:r>
      <w:proofErr w:type="spellStart"/>
      <w:r>
        <w:t>sanatate</w:t>
      </w:r>
      <w:proofErr w:type="spellEnd"/>
      <w:r>
        <w:t xml:space="preserve"> publica</w:t>
      </w:r>
    </w:p>
    <w:p w14:paraId="5419A71D" w14:textId="77777777" w:rsidR="000C11F0" w:rsidRDefault="000C11F0">
      <w:pPr>
        <w:jc w:val="both"/>
        <w:sectPr w:rsidR="000C11F0">
          <w:type w:val="continuous"/>
          <w:pgSz w:w="12240" w:h="15840"/>
          <w:pgMar w:top="1500" w:right="900" w:bottom="280" w:left="1320" w:header="720" w:footer="720" w:gutter="0"/>
          <w:cols w:space="720"/>
        </w:sectPr>
      </w:pPr>
    </w:p>
    <w:p w14:paraId="772CF3B3" w14:textId="77777777" w:rsidR="000C11F0" w:rsidRDefault="00CB446D">
      <w:pPr>
        <w:spacing w:line="253" w:lineRule="exact"/>
        <w:ind w:left="120"/>
      </w:pPr>
      <w:r>
        <w:t>sau</w:t>
      </w:r>
    </w:p>
    <w:p w14:paraId="128E1703" w14:textId="77777777" w:rsidR="000C11F0" w:rsidRDefault="000C11F0">
      <w:pPr>
        <w:pStyle w:val="BodyText"/>
        <w:rPr>
          <w:sz w:val="26"/>
        </w:rPr>
      </w:pPr>
    </w:p>
    <w:p w14:paraId="701580AA" w14:textId="77777777" w:rsidR="000C11F0" w:rsidRDefault="00CB446D">
      <w:pPr>
        <w:spacing w:before="222"/>
        <w:ind w:left="119"/>
      </w:pPr>
      <w:r>
        <w:t>sau</w:t>
      </w:r>
    </w:p>
    <w:p w14:paraId="03F5EAE7" w14:textId="77777777" w:rsidR="000C11F0" w:rsidRDefault="00CB446D">
      <w:pPr>
        <w:pStyle w:val="BodyText"/>
        <w:spacing w:before="10"/>
        <w:rPr>
          <w:sz w:val="21"/>
        </w:rPr>
      </w:pPr>
      <w:r>
        <w:br w:type="column"/>
      </w:r>
    </w:p>
    <w:p w14:paraId="0C415E30" w14:textId="77777777" w:rsidR="000C11F0" w:rsidRDefault="00CB446D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right="109" w:hanging="360"/>
      </w:pPr>
      <w:r>
        <w:rPr>
          <w:b/>
        </w:rPr>
        <w:t>Notificare</w:t>
      </w:r>
      <w:r>
        <w:rPr>
          <w:b/>
          <w:spacing w:val="49"/>
        </w:rPr>
        <w:t xml:space="preserve"> </w:t>
      </w:r>
      <w:r>
        <w:rPr>
          <w:b/>
        </w:rPr>
        <w:t>privind</w:t>
      </w:r>
      <w:r>
        <w:rPr>
          <w:b/>
          <w:spacing w:val="49"/>
        </w:rPr>
        <w:t xml:space="preserve"> </w:t>
      </w:r>
      <w:r>
        <w:rPr>
          <w:b/>
        </w:rPr>
        <w:t>conformitate</w:t>
      </w:r>
      <w:r>
        <w:t>a</w:t>
      </w:r>
      <w:r>
        <w:rPr>
          <w:spacing w:val="48"/>
        </w:rPr>
        <w:t xml:space="preserve"> </w:t>
      </w:r>
      <w:r>
        <w:t>proiectului</w:t>
      </w:r>
      <w:r>
        <w:rPr>
          <w:spacing w:val="49"/>
        </w:rPr>
        <w:t xml:space="preserve"> </w:t>
      </w:r>
      <w:r>
        <w:t>cu</w:t>
      </w:r>
      <w:r>
        <w:rPr>
          <w:spacing w:val="48"/>
        </w:rPr>
        <w:t xml:space="preserve"> </w:t>
      </w:r>
      <w:proofErr w:type="spellStart"/>
      <w:r>
        <w:t>conditiile</w:t>
      </w:r>
      <w:proofErr w:type="spellEnd"/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igiena</w:t>
      </w:r>
      <w:r>
        <w:rPr>
          <w:spacing w:val="50"/>
        </w:rPr>
        <w:t xml:space="preserve"> </w:t>
      </w:r>
      <w:proofErr w:type="spellStart"/>
      <w:r>
        <w:t>şi</w:t>
      </w:r>
      <w:proofErr w:type="spellEnd"/>
      <w:r>
        <w:rPr>
          <w:spacing w:val="48"/>
        </w:rPr>
        <w:t xml:space="preserve"> </w:t>
      </w:r>
      <w:proofErr w:type="spellStart"/>
      <w:r>
        <w:t>sanatate</w:t>
      </w:r>
      <w:proofErr w:type="spellEnd"/>
      <w:r>
        <w:rPr>
          <w:spacing w:val="-63"/>
        </w:rPr>
        <w:t xml:space="preserve"> </w:t>
      </w:r>
      <w:r>
        <w:t>publica</w:t>
      </w:r>
    </w:p>
    <w:p w14:paraId="42C708BE" w14:textId="77777777" w:rsidR="000C11F0" w:rsidRDefault="000C11F0">
      <w:pPr>
        <w:pStyle w:val="BodyText"/>
        <w:spacing w:before="10"/>
        <w:rPr>
          <w:sz w:val="21"/>
        </w:rPr>
      </w:pPr>
    </w:p>
    <w:p w14:paraId="68A7286E" w14:textId="77777777" w:rsidR="000C11F0" w:rsidRDefault="00CB446D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</w:pPr>
      <w:r>
        <w:rPr>
          <w:b/>
        </w:rPr>
        <w:t xml:space="preserve">Notificare ca </w:t>
      </w:r>
      <w:proofErr w:type="spellStart"/>
      <w:r>
        <w:rPr>
          <w:b/>
        </w:rPr>
        <w:t>investitia</w:t>
      </w:r>
      <w:proofErr w:type="spellEnd"/>
      <w:r>
        <w:rPr>
          <w:b/>
        </w:rPr>
        <w:t xml:space="preserve"> nu face obiectul </w:t>
      </w:r>
      <w:proofErr w:type="spellStart"/>
      <w:r>
        <w:rPr>
          <w:b/>
        </w:rPr>
        <w:t>evaluarii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conditiilor</w:t>
      </w:r>
      <w:proofErr w:type="spellEnd"/>
      <w:r>
        <w:rPr>
          <w:b/>
        </w:rPr>
        <w:t xml:space="preserve"> de igiena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sanatate</w:t>
      </w:r>
      <w:proofErr w:type="spellEnd"/>
      <w:r>
        <w:rPr>
          <w:b/>
          <w:spacing w:val="-64"/>
        </w:rPr>
        <w:t xml:space="preserve"> </w:t>
      </w:r>
      <w:r>
        <w:rPr>
          <w:b/>
        </w:rPr>
        <w:t>publica,</w:t>
      </w:r>
      <w:r>
        <w:rPr>
          <w:b/>
          <w:spacing w:val="-2"/>
        </w:rPr>
        <w:t xml:space="preserve"> </w:t>
      </w:r>
      <w:r>
        <w:t>daca este</w:t>
      </w:r>
      <w:r>
        <w:rPr>
          <w:spacing w:val="-2"/>
        </w:rPr>
        <w:t xml:space="preserve"> </w:t>
      </w:r>
      <w:r>
        <w:t>cazul.</w:t>
      </w:r>
    </w:p>
    <w:p w14:paraId="6FC6E1C5" w14:textId="77777777" w:rsidR="000C11F0" w:rsidRDefault="000C11F0">
      <w:pPr>
        <w:sectPr w:rsidR="000C11F0">
          <w:type w:val="continuous"/>
          <w:pgSz w:w="12240" w:h="15840"/>
          <w:pgMar w:top="1500" w:right="900" w:bottom="280" w:left="1320" w:header="720" w:footer="720" w:gutter="0"/>
          <w:cols w:num="2" w:space="720" w:equalWidth="0">
            <w:col w:w="485" w:space="595"/>
            <w:col w:w="8940"/>
          </w:cols>
        </w:sectPr>
      </w:pPr>
    </w:p>
    <w:p w14:paraId="3BD02C4A" w14:textId="77777777" w:rsidR="000C11F0" w:rsidRDefault="000C11F0">
      <w:pPr>
        <w:pStyle w:val="BodyText"/>
        <w:spacing w:before="8"/>
        <w:rPr>
          <w:sz w:val="15"/>
        </w:rPr>
      </w:pPr>
    </w:p>
    <w:p w14:paraId="3C3FF81D" w14:textId="77777777" w:rsidR="000C11F0" w:rsidRDefault="00CB446D">
      <w:pPr>
        <w:spacing w:before="100" w:line="276" w:lineRule="auto"/>
        <w:ind w:left="120"/>
        <w:rPr>
          <w:sz w:val="24"/>
        </w:rPr>
      </w:pPr>
      <w:r>
        <w:rPr>
          <w:sz w:val="24"/>
        </w:rPr>
        <w:t>Declar</w:t>
      </w:r>
      <w:r>
        <w:rPr>
          <w:spacing w:val="17"/>
          <w:sz w:val="24"/>
        </w:rPr>
        <w:t xml:space="preserve"> </w:t>
      </w:r>
      <w:r>
        <w:rPr>
          <w:sz w:val="24"/>
        </w:rPr>
        <w:t>ca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inteleg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faptul</w:t>
      </w:r>
      <w:r>
        <w:rPr>
          <w:spacing w:val="16"/>
          <w:sz w:val="24"/>
        </w:rPr>
        <w:t xml:space="preserve"> </w:t>
      </w:r>
      <w:r>
        <w:rPr>
          <w:sz w:val="24"/>
        </w:rPr>
        <w:t>ca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neprezentarea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acestor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documente,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termenul</w:t>
      </w:r>
      <w:r>
        <w:rPr>
          <w:spacing w:val="17"/>
          <w:sz w:val="24"/>
        </w:rPr>
        <w:t xml:space="preserve"> </w:t>
      </w:r>
      <w:r>
        <w:rPr>
          <w:sz w:val="24"/>
        </w:rPr>
        <w:t>notificat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-69"/>
          <w:sz w:val="24"/>
        </w:rPr>
        <w:t xml:space="preserve"> </w:t>
      </w:r>
      <w:r>
        <w:rPr>
          <w:sz w:val="24"/>
        </w:rPr>
        <w:t>AFIR,</w:t>
      </w:r>
      <w:r>
        <w:rPr>
          <w:spacing w:val="-1"/>
          <w:sz w:val="24"/>
        </w:rPr>
        <w:t xml:space="preserve"> </w:t>
      </w:r>
      <w:r>
        <w:rPr>
          <w:sz w:val="24"/>
        </w:rPr>
        <w:t>poate</w:t>
      </w:r>
      <w:r>
        <w:rPr>
          <w:spacing w:val="-1"/>
          <w:sz w:val="24"/>
        </w:rPr>
        <w:t xml:space="preserve"> </w:t>
      </w:r>
      <w:r>
        <w:rPr>
          <w:sz w:val="24"/>
        </w:rPr>
        <w:t>conduce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refuzul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contractare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catre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AFIR.</w:t>
      </w:r>
    </w:p>
    <w:p w14:paraId="7D1E3338" w14:textId="77777777" w:rsidR="000C11F0" w:rsidRDefault="000C11F0">
      <w:pPr>
        <w:pStyle w:val="BodyText"/>
        <w:rPr>
          <w:sz w:val="28"/>
        </w:rPr>
      </w:pPr>
    </w:p>
    <w:p w14:paraId="0A9FDE83" w14:textId="77777777" w:rsidR="000C11F0" w:rsidRDefault="000C11F0">
      <w:pPr>
        <w:pStyle w:val="BodyText"/>
        <w:spacing w:before="2"/>
        <w:rPr>
          <w:sz w:val="27"/>
        </w:rPr>
      </w:pPr>
    </w:p>
    <w:p w14:paraId="3228021C" w14:textId="77777777" w:rsidR="000C11F0" w:rsidRDefault="00CB446D">
      <w:pPr>
        <w:pStyle w:val="BodyText"/>
        <w:ind w:left="120"/>
      </w:pPr>
      <w:r>
        <w:t>Data</w:t>
      </w:r>
      <w:r>
        <w:rPr>
          <w:spacing w:val="-3"/>
        </w:rPr>
        <w:t xml:space="preserve"> </w:t>
      </w:r>
      <w:r>
        <w:t>………………..</w:t>
      </w:r>
    </w:p>
    <w:p w14:paraId="43E5C0B1" w14:textId="77777777" w:rsidR="000C11F0" w:rsidRDefault="000C11F0">
      <w:pPr>
        <w:pStyle w:val="BodyText"/>
        <w:rPr>
          <w:sz w:val="28"/>
        </w:rPr>
      </w:pPr>
    </w:p>
    <w:p w14:paraId="601E1BF1" w14:textId="77777777" w:rsidR="000C11F0" w:rsidRDefault="000C11F0">
      <w:pPr>
        <w:pStyle w:val="BodyText"/>
        <w:rPr>
          <w:sz w:val="28"/>
        </w:rPr>
      </w:pPr>
    </w:p>
    <w:p w14:paraId="7E22DDFD" w14:textId="77777777" w:rsidR="000C11F0" w:rsidRDefault="000C11F0">
      <w:pPr>
        <w:pStyle w:val="BodyText"/>
        <w:spacing w:before="4"/>
        <w:rPr>
          <w:sz w:val="30"/>
        </w:rPr>
      </w:pPr>
    </w:p>
    <w:p w14:paraId="1AAB3344" w14:textId="77777777" w:rsidR="000C11F0" w:rsidRDefault="00CB446D">
      <w:pPr>
        <w:pStyle w:val="BodyText"/>
        <w:spacing w:line="276" w:lineRule="auto"/>
        <w:ind w:left="4046" w:right="4033"/>
        <w:jc w:val="center"/>
      </w:pPr>
      <w:r>
        <w:t>Responsabil legal,</w:t>
      </w:r>
      <w:r>
        <w:rPr>
          <w:spacing w:val="-70"/>
        </w:rPr>
        <w:t xml:space="preserve"> </w:t>
      </w:r>
      <w:r>
        <w:t>Nume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prenume</w:t>
      </w:r>
    </w:p>
    <w:p w14:paraId="34DA7106" w14:textId="77777777" w:rsidR="000C11F0" w:rsidRDefault="00CB446D">
      <w:pPr>
        <w:pStyle w:val="BodyText"/>
        <w:ind w:left="927" w:right="913"/>
        <w:jc w:val="center"/>
      </w:pPr>
      <w:r>
        <w:t>.....................................</w:t>
      </w:r>
    </w:p>
    <w:p w14:paraId="3B2ECB4C" w14:textId="77777777" w:rsidR="000C11F0" w:rsidRDefault="00CB446D">
      <w:pPr>
        <w:pStyle w:val="BodyText"/>
        <w:spacing w:before="43"/>
        <w:ind w:left="927" w:right="914"/>
        <w:jc w:val="center"/>
      </w:pPr>
      <w:proofErr w:type="spellStart"/>
      <w:r>
        <w:t>Semnatura</w:t>
      </w:r>
      <w:proofErr w:type="spellEnd"/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stampila</w:t>
      </w:r>
    </w:p>
    <w:p w14:paraId="0D39ED77" w14:textId="77777777" w:rsidR="000C11F0" w:rsidRDefault="00CB446D">
      <w:pPr>
        <w:pStyle w:val="BodyText"/>
        <w:spacing w:before="41"/>
        <w:ind w:left="927" w:right="917"/>
        <w:jc w:val="center"/>
      </w:pPr>
      <w:r>
        <w:t>……………………………</w:t>
      </w:r>
    </w:p>
    <w:sectPr w:rsidR="000C11F0">
      <w:type w:val="continuous"/>
      <w:pgSz w:w="12240" w:h="15840"/>
      <w:pgMar w:top="1500" w:right="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67264"/>
    <w:multiLevelType w:val="hybridMultilevel"/>
    <w:tmpl w:val="847AB946"/>
    <w:lvl w:ilvl="0" w:tplc="5920A59E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154A80E">
      <w:numFmt w:val="bullet"/>
      <w:lvlText w:val="•"/>
      <w:lvlJc w:val="left"/>
      <w:pPr>
        <w:ind w:left="2406" w:hanging="361"/>
      </w:pPr>
      <w:rPr>
        <w:rFonts w:hint="default"/>
        <w:lang w:val="ro-RO" w:eastAsia="en-US" w:bidi="ar-SA"/>
      </w:rPr>
    </w:lvl>
    <w:lvl w:ilvl="2" w:tplc="C7D6001A">
      <w:numFmt w:val="bullet"/>
      <w:lvlText w:val="•"/>
      <w:lvlJc w:val="left"/>
      <w:pPr>
        <w:ind w:left="3252" w:hanging="361"/>
      </w:pPr>
      <w:rPr>
        <w:rFonts w:hint="default"/>
        <w:lang w:val="ro-RO" w:eastAsia="en-US" w:bidi="ar-SA"/>
      </w:rPr>
    </w:lvl>
    <w:lvl w:ilvl="3" w:tplc="27542210">
      <w:numFmt w:val="bullet"/>
      <w:lvlText w:val="•"/>
      <w:lvlJc w:val="left"/>
      <w:pPr>
        <w:ind w:left="4098" w:hanging="361"/>
      </w:pPr>
      <w:rPr>
        <w:rFonts w:hint="default"/>
        <w:lang w:val="ro-RO" w:eastAsia="en-US" w:bidi="ar-SA"/>
      </w:rPr>
    </w:lvl>
    <w:lvl w:ilvl="4" w:tplc="2E12F0BE">
      <w:numFmt w:val="bullet"/>
      <w:lvlText w:val="•"/>
      <w:lvlJc w:val="left"/>
      <w:pPr>
        <w:ind w:left="4944" w:hanging="361"/>
      </w:pPr>
      <w:rPr>
        <w:rFonts w:hint="default"/>
        <w:lang w:val="ro-RO" w:eastAsia="en-US" w:bidi="ar-SA"/>
      </w:rPr>
    </w:lvl>
    <w:lvl w:ilvl="5" w:tplc="714A8E70">
      <w:numFmt w:val="bullet"/>
      <w:lvlText w:val="•"/>
      <w:lvlJc w:val="left"/>
      <w:pPr>
        <w:ind w:left="5790" w:hanging="361"/>
      </w:pPr>
      <w:rPr>
        <w:rFonts w:hint="default"/>
        <w:lang w:val="ro-RO" w:eastAsia="en-US" w:bidi="ar-SA"/>
      </w:rPr>
    </w:lvl>
    <w:lvl w:ilvl="6" w:tplc="D854A558">
      <w:numFmt w:val="bullet"/>
      <w:lvlText w:val="•"/>
      <w:lvlJc w:val="left"/>
      <w:pPr>
        <w:ind w:left="6636" w:hanging="361"/>
      </w:pPr>
      <w:rPr>
        <w:rFonts w:hint="default"/>
        <w:lang w:val="ro-RO" w:eastAsia="en-US" w:bidi="ar-SA"/>
      </w:rPr>
    </w:lvl>
    <w:lvl w:ilvl="7" w:tplc="BD48F72E">
      <w:numFmt w:val="bullet"/>
      <w:lvlText w:val="•"/>
      <w:lvlJc w:val="left"/>
      <w:pPr>
        <w:ind w:left="7482" w:hanging="361"/>
      </w:pPr>
      <w:rPr>
        <w:rFonts w:hint="default"/>
        <w:lang w:val="ro-RO" w:eastAsia="en-US" w:bidi="ar-SA"/>
      </w:rPr>
    </w:lvl>
    <w:lvl w:ilvl="8" w:tplc="423A055C">
      <w:numFmt w:val="bullet"/>
      <w:lvlText w:val="•"/>
      <w:lvlJc w:val="left"/>
      <w:pPr>
        <w:ind w:left="8328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76903B5F"/>
    <w:multiLevelType w:val="hybridMultilevel"/>
    <w:tmpl w:val="FCAC150C"/>
    <w:lvl w:ilvl="0" w:tplc="D88AC5AE">
      <w:numFmt w:val="bullet"/>
      <w:lvlText w:val=""/>
      <w:lvlJc w:val="left"/>
      <w:pPr>
        <w:ind w:left="479" w:hanging="361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03CA896">
      <w:numFmt w:val="bullet"/>
      <w:lvlText w:val="•"/>
      <w:lvlJc w:val="left"/>
      <w:pPr>
        <w:ind w:left="1326" w:hanging="361"/>
      </w:pPr>
      <w:rPr>
        <w:rFonts w:hint="default"/>
        <w:lang w:val="ro-RO" w:eastAsia="en-US" w:bidi="ar-SA"/>
      </w:rPr>
    </w:lvl>
    <w:lvl w:ilvl="2" w:tplc="0C6CD3B8">
      <w:numFmt w:val="bullet"/>
      <w:lvlText w:val="•"/>
      <w:lvlJc w:val="left"/>
      <w:pPr>
        <w:ind w:left="2172" w:hanging="361"/>
      </w:pPr>
      <w:rPr>
        <w:rFonts w:hint="default"/>
        <w:lang w:val="ro-RO" w:eastAsia="en-US" w:bidi="ar-SA"/>
      </w:rPr>
    </w:lvl>
    <w:lvl w:ilvl="3" w:tplc="BE288462">
      <w:numFmt w:val="bullet"/>
      <w:lvlText w:val="•"/>
      <w:lvlJc w:val="left"/>
      <w:pPr>
        <w:ind w:left="3018" w:hanging="361"/>
      </w:pPr>
      <w:rPr>
        <w:rFonts w:hint="default"/>
        <w:lang w:val="ro-RO" w:eastAsia="en-US" w:bidi="ar-SA"/>
      </w:rPr>
    </w:lvl>
    <w:lvl w:ilvl="4" w:tplc="4DE6DE84">
      <w:numFmt w:val="bullet"/>
      <w:lvlText w:val="•"/>
      <w:lvlJc w:val="left"/>
      <w:pPr>
        <w:ind w:left="3864" w:hanging="361"/>
      </w:pPr>
      <w:rPr>
        <w:rFonts w:hint="default"/>
        <w:lang w:val="ro-RO" w:eastAsia="en-US" w:bidi="ar-SA"/>
      </w:rPr>
    </w:lvl>
    <w:lvl w:ilvl="5" w:tplc="E766BF06">
      <w:numFmt w:val="bullet"/>
      <w:lvlText w:val="•"/>
      <w:lvlJc w:val="left"/>
      <w:pPr>
        <w:ind w:left="4710" w:hanging="361"/>
      </w:pPr>
      <w:rPr>
        <w:rFonts w:hint="default"/>
        <w:lang w:val="ro-RO" w:eastAsia="en-US" w:bidi="ar-SA"/>
      </w:rPr>
    </w:lvl>
    <w:lvl w:ilvl="6" w:tplc="FBE2CF0C">
      <w:numFmt w:val="bullet"/>
      <w:lvlText w:val="•"/>
      <w:lvlJc w:val="left"/>
      <w:pPr>
        <w:ind w:left="5556" w:hanging="361"/>
      </w:pPr>
      <w:rPr>
        <w:rFonts w:hint="default"/>
        <w:lang w:val="ro-RO" w:eastAsia="en-US" w:bidi="ar-SA"/>
      </w:rPr>
    </w:lvl>
    <w:lvl w:ilvl="7" w:tplc="ADB8FF4C">
      <w:numFmt w:val="bullet"/>
      <w:lvlText w:val="•"/>
      <w:lvlJc w:val="left"/>
      <w:pPr>
        <w:ind w:left="6402" w:hanging="361"/>
      </w:pPr>
      <w:rPr>
        <w:rFonts w:hint="default"/>
        <w:lang w:val="ro-RO" w:eastAsia="en-US" w:bidi="ar-SA"/>
      </w:rPr>
    </w:lvl>
    <w:lvl w:ilvl="8" w:tplc="C4428930">
      <w:numFmt w:val="bullet"/>
      <w:lvlText w:val="•"/>
      <w:lvlJc w:val="left"/>
      <w:pPr>
        <w:ind w:left="7248" w:hanging="361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F0"/>
    <w:rsid w:val="000C11F0"/>
    <w:rsid w:val="001B5DC7"/>
    <w:rsid w:val="005D54C7"/>
    <w:rsid w:val="00714687"/>
    <w:rsid w:val="00CB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F008"/>
  <w15:docId w15:val="{46C0B4AC-4352-4DE4-8ECA-6B8E623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ind w:left="927" w:right="91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right="10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 Ghizdeanu</cp:lastModifiedBy>
  <cp:revision>2</cp:revision>
  <dcterms:created xsi:type="dcterms:W3CDTF">2023-07-13T15:58:00Z</dcterms:created>
  <dcterms:modified xsi:type="dcterms:W3CDTF">2023-07-13T15:58:00Z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2023-01-19T00:00:00Z</vt:filetime>
  </property>
</Properties>
</file>